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СОВЕТ НАРОДНЫХ ДЕПУТАТОВ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Е Н И Е</w:t>
      </w:r>
    </w:p>
    <w:p w:rsidR="005439B2" w:rsidRPr="00ED540F" w:rsidRDefault="00DD7D5B" w:rsidP="00543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15668" w:rsidRPr="00ED540F">
        <w:rPr>
          <w:rFonts w:ascii="Arial" w:hAnsi="Arial" w:cs="Arial"/>
          <w:sz w:val="24"/>
          <w:szCs w:val="24"/>
        </w:rPr>
        <w:t>1</w:t>
      </w:r>
      <w:r w:rsidR="005439B2" w:rsidRPr="00ED540F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DD7D5B">
        <w:rPr>
          <w:rFonts w:ascii="Arial" w:hAnsi="Arial" w:cs="Arial"/>
          <w:sz w:val="24"/>
          <w:szCs w:val="24"/>
        </w:rPr>
        <w:t xml:space="preserve">от </w:t>
      </w:r>
      <w:r w:rsidR="00DD7D5B" w:rsidRPr="00DD7D5B">
        <w:rPr>
          <w:rFonts w:ascii="Arial" w:hAnsi="Arial" w:cs="Arial"/>
          <w:sz w:val="24"/>
          <w:szCs w:val="24"/>
        </w:rPr>
        <w:t>28.12</w:t>
      </w:r>
      <w:r w:rsidR="00215668" w:rsidRPr="00DD7D5B">
        <w:rPr>
          <w:rFonts w:ascii="Arial" w:hAnsi="Arial" w:cs="Arial"/>
          <w:sz w:val="24"/>
          <w:szCs w:val="24"/>
        </w:rPr>
        <w:t>.2017</w:t>
      </w:r>
      <w:r w:rsidRPr="00DD7D5B">
        <w:rPr>
          <w:rFonts w:ascii="Arial" w:hAnsi="Arial" w:cs="Arial"/>
          <w:sz w:val="24"/>
          <w:szCs w:val="24"/>
        </w:rPr>
        <w:t xml:space="preserve"> года №</w:t>
      </w:r>
      <w:r w:rsidR="00215668" w:rsidRPr="00DD7D5B">
        <w:rPr>
          <w:rFonts w:ascii="Arial" w:hAnsi="Arial" w:cs="Arial"/>
          <w:sz w:val="24"/>
          <w:szCs w:val="24"/>
        </w:rPr>
        <w:t>126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х.Украинский 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5439B2" w:rsidRPr="00ED540F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5439B2" w:rsidRPr="00ED540F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</w:t>
      </w:r>
      <w:r w:rsidR="005439B2" w:rsidRPr="00ED540F">
        <w:rPr>
          <w:rFonts w:ascii="Arial" w:hAnsi="Arial" w:cs="Arial"/>
          <w:sz w:val="24"/>
          <w:szCs w:val="24"/>
        </w:rPr>
        <w:t>. Внести в Решение сессии Cовета народных депутатов от 23 декабря 2016 года № 82 «О бюджете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от 17.04.2017г.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№103</w:t>
      </w:r>
      <w:r w:rsidR="004E0BC0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от 26.04.2017г.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№106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от 31.05.2017г.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№111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76728" w:rsidRPr="00ED540F">
        <w:rPr>
          <w:rFonts w:ascii="Arial" w:hAnsi="Arial" w:cs="Arial"/>
          <w:sz w:val="24"/>
          <w:szCs w:val="24"/>
        </w:rPr>
        <w:t xml:space="preserve">от </w:t>
      </w:r>
      <w:r w:rsidR="00D47B75" w:rsidRPr="00ED540F">
        <w:rPr>
          <w:rFonts w:ascii="Arial" w:hAnsi="Arial" w:cs="Arial"/>
          <w:sz w:val="24"/>
          <w:szCs w:val="24"/>
        </w:rPr>
        <w:t>02.06.2017г.№113</w:t>
      </w:r>
      <w:r w:rsidR="002E027E" w:rsidRPr="00ED540F">
        <w:rPr>
          <w:rFonts w:ascii="Arial" w:hAnsi="Arial" w:cs="Arial"/>
          <w:sz w:val="24"/>
          <w:szCs w:val="24"/>
        </w:rPr>
        <w:t xml:space="preserve">, от </w:t>
      </w:r>
      <w:r w:rsidR="00037E0E" w:rsidRPr="00ED540F">
        <w:rPr>
          <w:rFonts w:ascii="Arial" w:hAnsi="Arial" w:cs="Arial"/>
          <w:sz w:val="24"/>
          <w:szCs w:val="24"/>
        </w:rPr>
        <w:t>29.06.2017г.№118</w:t>
      </w:r>
      <w:r w:rsidR="0060306E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0306E" w:rsidRPr="00ED540F">
        <w:rPr>
          <w:rFonts w:ascii="Arial" w:hAnsi="Arial" w:cs="Arial"/>
          <w:sz w:val="24"/>
          <w:szCs w:val="24"/>
        </w:rPr>
        <w:t>от 27.07.2017г.№121</w:t>
      </w:r>
      <w:r w:rsidR="00BE4FBB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BE4FBB" w:rsidRPr="00ED540F">
        <w:rPr>
          <w:rFonts w:ascii="Arial" w:hAnsi="Arial" w:cs="Arial"/>
          <w:sz w:val="24"/>
          <w:szCs w:val="24"/>
        </w:rPr>
        <w:t>от 28.08.2017г. №123</w:t>
      </w:r>
      <w:r w:rsidR="0096577E">
        <w:rPr>
          <w:rFonts w:ascii="Arial" w:hAnsi="Arial" w:cs="Arial"/>
          <w:sz w:val="24"/>
          <w:szCs w:val="24"/>
        </w:rPr>
        <w:t>,от 06.09.2017г.№</w:t>
      </w:r>
      <w:r w:rsidR="0096577E" w:rsidRPr="00791066">
        <w:rPr>
          <w:rFonts w:ascii="Arial" w:hAnsi="Arial" w:cs="Arial"/>
          <w:sz w:val="24"/>
          <w:szCs w:val="24"/>
        </w:rPr>
        <w:t>126</w:t>
      </w:r>
      <w:r w:rsidR="00F77B91" w:rsidRPr="00791066">
        <w:rPr>
          <w:rFonts w:ascii="Arial" w:hAnsi="Arial" w:cs="Arial"/>
          <w:sz w:val="24"/>
          <w:szCs w:val="24"/>
        </w:rPr>
        <w:t>,от</w:t>
      </w:r>
      <w:r w:rsidR="00E80FB7" w:rsidRPr="00791066">
        <w:rPr>
          <w:rFonts w:ascii="Arial" w:hAnsi="Arial" w:cs="Arial"/>
          <w:sz w:val="24"/>
          <w:szCs w:val="24"/>
        </w:rPr>
        <w:t>25.09.2017г. №131</w:t>
      </w:r>
      <w:r w:rsidR="00791066" w:rsidRPr="00791066">
        <w:rPr>
          <w:rFonts w:ascii="Arial" w:hAnsi="Arial" w:cs="Arial"/>
          <w:sz w:val="24"/>
          <w:szCs w:val="24"/>
        </w:rPr>
        <w:t>,от</w:t>
      </w:r>
      <w:r w:rsidR="00791066">
        <w:rPr>
          <w:rFonts w:ascii="Arial" w:hAnsi="Arial" w:cs="Arial"/>
          <w:sz w:val="24"/>
          <w:szCs w:val="24"/>
        </w:rPr>
        <w:t xml:space="preserve"> 31.10.2017г.</w:t>
      </w:r>
      <w:r w:rsidR="002E40FA">
        <w:rPr>
          <w:rFonts w:ascii="Arial" w:hAnsi="Arial" w:cs="Arial"/>
          <w:sz w:val="24"/>
          <w:szCs w:val="24"/>
        </w:rPr>
        <w:t>,№139 от 28.11.2017г.</w:t>
      </w:r>
      <w:r w:rsidR="005439B2" w:rsidRPr="00E80FB7">
        <w:rPr>
          <w:rFonts w:ascii="Arial" w:hAnsi="Arial" w:cs="Arial"/>
          <w:sz w:val="24"/>
          <w:szCs w:val="24"/>
        </w:rPr>
        <w:t xml:space="preserve">) </w:t>
      </w:r>
      <w:r w:rsidR="005439B2" w:rsidRPr="002E40FA">
        <w:rPr>
          <w:rFonts w:ascii="Arial" w:hAnsi="Arial" w:cs="Arial"/>
          <w:sz w:val="24"/>
          <w:szCs w:val="24"/>
        </w:rPr>
        <w:t>следующие</w:t>
      </w:r>
      <w:r w:rsidR="005439B2" w:rsidRPr="00ED540F">
        <w:rPr>
          <w:rFonts w:ascii="Arial" w:hAnsi="Arial" w:cs="Arial"/>
          <w:sz w:val="24"/>
          <w:szCs w:val="24"/>
        </w:rPr>
        <w:t xml:space="preserve"> изменения:</w:t>
      </w:r>
    </w:p>
    <w:p w:rsidR="005439B2" w:rsidRPr="00ED540F" w:rsidRDefault="005439B2" w:rsidP="002E40FA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 части 1 статьи 1:</w:t>
      </w:r>
      <w:r w:rsidR="002E40FA">
        <w:rPr>
          <w:rFonts w:ascii="Arial" w:hAnsi="Arial" w:cs="Arial"/>
          <w:sz w:val="24"/>
          <w:szCs w:val="24"/>
        </w:rPr>
        <w:tab/>
      </w:r>
    </w:p>
    <w:p w:rsidR="005439B2" w:rsidRPr="00ED540F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117A91">
        <w:rPr>
          <w:rFonts w:ascii="Arial" w:hAnsi="Arial" w:cs="Arial"/>
          <w:sz w:val="24"/>
          <w:szCs w:val="24"/>
        </w:rPr>
        <w:t>8104,81</w:t>
      </w:r>
      <w:r w:rsidR="00117A91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EC3BA4">
        <w:rPr>
          <w:rFonts w:ascii="Arial" w:hAnsi="Arial" w:cs="Arial"/>
          <w:sz w:val="24"/>
          <w:szCs w:val="24"/>
        </w:rPr>
        <w:t>8195,01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-в пункте 2 слова « в сумме</w:t>
      </w:r>
      <w:r w:rsidR="00117A91">
        <w:rPr>
          <w:rFonts w:ascii="Arial" w:hAnsi="Arial" w:cs="Arial"/>
          <w:sz w:val="24"/>
          <w:szCs w:val="24"/>
        </w:rPr>
        <w:t xml:space="preserve"> 8543,11</w:t>
      </w:r>
      <w:r w:rsidR="00261E8C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EC3BA4">
        <w:rPr>
          <w:rFonts w:ascii="Arial" w:hAnsi="Arial" w:cs="Arial"/>
          <w:sz w:val="24"/>
          <w:szCs w:val="24"/>
        </w:rPr>
        <w:t>8633,31</w:t>
      </w:r>
      <w:r w:rsidRPr="00ED540F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«3) дефицит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тыс.руб.или </w:t>
      </w:r>
      <w:r w:rsidR="00923D6C" w:rsidRPr="00ED540F">
        <w:rPr>
          <w:rFonts w:ascii="Arial" w:hAnsi="Arial" w:cs="Arial"/>
          <w:sz w:val="24"/>
          <w:szCs w:val="24"/>
        </w:rPr>
        <w:t>29</w:t>
      </w:r>
      <w:r w:rsidRPr="00ED540F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C55DB5" w:rsidRPr="00ED540F" w:rsidRDefault="00C55DB5" w:rsidP="005439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tbl>
      <w:tblPr>
        <w:tblStyle w:val="afa"/>
        <w:tblpPr w:leftFromText="180" w:rightFromText="180" w:vertAnchor="text" w:horzAnchor="margin" w:tblpY="208"/>
        <w:tblW w:w="9973" w:type="dxa"/>
        <w:tblLook w:val="04A0"/>
      </w:tblPr>
      <w:tblGrid>
        <w:gridCol w:w="3510"/>
        <w:gridCol w:w="5245"/>
        <w:gridCol w:w="1218"/>
      </w:tblGrid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vAlign w:val="bottom"/>
          </w:tcPr>
          <w:p w:rsidR="00ED540F" w:rsidRPr="00ED540F" w:rsidRDefault="000651C8" w:rsidP="006B0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8195,01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5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1707,5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1F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vAlign w:val="center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1498,8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5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5F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1F037D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848,8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DA5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D540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D540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D540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D540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D540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DA5E8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DA5E8B">
              <w:rPr>
                <w:rFonts w:ascii="Arial" w:hAnsi="Arial" w:cs="Arial"/>
                <w:sz w:val="24"/>
                <w:szCs w:val="24"/>
              </w:rPr>
              <w:t>6</w:t>
            </w:r>
            <w:r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DA5E8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DA5E8B">
              <w:rPr>
                <w:rFonts w:ascii="Arial" w:hAnsi="Arial" w:cs="Arial"/>
                <w:sz w:val="24"/>
                <w:szCs w:val="24"/>
              </w:rPr>
              <w:t>6</w:t>
            </w:r>
            <w:r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A717EE">
        <w:trPr>
          <w:trHeight w:val="872"/>
        </w:trPr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D540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17EE" w:rsidRPr="00ED540F" w:rsidTr="00ED540F">
        <w:tc>
          <w:tcPr>
            <w:tcW w:w="3510" w:type="dxa"/>
            <w:vAlign w:val="center"/>
          </w:tcPr>
          <w:p w:rsidR="00A717EE" w:rsidRPr="00ED540F" w:rsidRDefault="00A717EE" w:rsidP="00415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000 117 05050 10 0000 1</w:t>
            </w:r>
            <w:r w:rsidR="0041529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bottom"/>
          </w:tcPr>
          <w:p w:rsidR="00A717EE" w:rsidRPr="00ED540F" w:rsidRDefault="008F5CB6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18" w:type="dxa"/>
            <w:vAlign w:val="bottom"/>
          </w:tcPr>
          <w:p w:rsidR="00A717EE" w:rsidRDefault="00DA5E8B" w:rsidP="00EC1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152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F63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6379,01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A12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6229,41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4442,4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3352,9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023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3352,9</w:t>
            </w:r>
          </w:p>
        </w:tc>
      </w:tr>
      <w:tr w:rsidR="00ED540F" w:rsidRPr="00ED540F" w:rsidTr="00EF20C2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5245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DA5E8B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DA5E8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149,6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3. </w:t>
      </w:r>
      <w:r w:rsidR="005439B2" w:rsidRPr="00ED540F">
        <w:rPr>
          <w:rFonts w:ascii="Arial" w:hAnsi="Arial" w:cs="Arial"/>
          <w:sz w:val="24"/>
          <w:szCs w:val="24"/>
        </w:rPr>
        <w:t>Приложение 7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9889" w:type="dxa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134"/>
      </w:tblGrid>
      <w:tr w:rsidR="005F1B53" w:rsidRPr="00ED540F" w:rsidTr="006162CD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ED540F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6162CD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ED540F" w:rsidTr="006162CD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5439B2" w:rsidRPr="00ED540F" w:rsidRDefault="006162CD" w:rsidP="00BA4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8633,31</w:t>
            </w:r>
          </w:p>
        </w:tc>
      </w:tr>
      <w:tr w:rsidR="005439B2" w:rsidRPr="00ED540F" w:rsidTr="006162CD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5439B2" w:rsidRPr="00ED540F" w:rsidRDefault="006162CD" w:rsidP="00BA4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6556,91</w:t>
            </w:r>
          </w:p>
        </w:tc>
      </w:tr>
      <w:tr w:rsidR="005439B2" w:rsidRPr="00ED540F" w:rsidTr="006162CD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5439B2" w:rsidRPr="00ED540F" w:rsidRDefault="006162CD" w:rsidP="00BD4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3187,54528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5439B2" w:rsidRPr="00ED540F" w:rsidRDefault="006162C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439B2" w:rsidRPr="00ED540F" w:rsidRDefault="006162CD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F1B53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439B2" w:rsidRPr="00ED540F" w:rsidRDefault="006162CD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F1B53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439B2" w:rsidRPr="00ED540F" w:rsidRDefault="006162CD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134" w:type="dxa"/>
            <w:vAlign w:val="bottom"/>
          </w:tcPr>
          <w:p w:rsidR="005439B2" w:rsidRPr="00ED540F" w:rsidRDefault="006162CD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5439B2" w:rsidRPr="00ED540F" w:rsidRDefault="006162CD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439B2" w:rsidRPr="00ED540F" w:rsidRDefault="006162CD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9B2" w:rsidRPr="00ED540F" w:rsidRDefault="006162CD" w:rsidP="00A05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9B2" w:rsidRPr="00ED540F" w:rsidRDefault="006162CD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5439B2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932,6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439B2" w:rsidRPr="00ED540F" w:rsidRDefault="00D72A30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899,0</w:t>
            </w:r>
          </w:p>
        </w:tc>
      </w:tr>
      <w:tr w:rsidR="005439B2" w:rsidRPr="00ED540F" w:rsidTr="006162CD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439B2" w:rsidRPr="00ED540F" w:rsidRDefault="00EA45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94740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94740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F7455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E5B7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D578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0E5B7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F" w:rsidRPr="00ED540F" w:rsidRDefault="000D578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0E5B7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F" w:rsidRPr="00ED540F" w:rsidRDefault="000D578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0E5B7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F" w:rsidRPr="00ED540F" w:rsidRDefault="000D578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0E5B7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E5B7F" w:rsidRPr="00ED540F" w:rsidRDefault="000D578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0E5B7F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5B7F" w:rsidRPr="00ED540F" w:rsidTr="006162CD">
        <w:tc>
          <w:tcPr>
            <w:tcW w:w="3980" w:type="dxa"/>
            <w:vAlign w:val="center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5B7F" w:rsidRPr="00ED540F" w:rsidTr="006162CD">
        <w:tc>
          <w:tcPr>
            <w:tcW w:w="3980" w:type="dxa"/>
            <w:vAlign w:val="center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5B7F" w:rsidRPr="00ED540F" w:rsidTr="006162CD">
        <w:tc>
          <w:tcPr>
            <w:tcW w:w="3980" w:type="dxa"/>
            <w:vAlign w:val="center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5B7F" w:rsidRPr="00ED540F" w:rsidTr="006162CD">
        <w:tc>
          <w:tcPr>
            <w:tcW w:w="3980" w:type="dxa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2536BA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</w:t>
            </w:r>
            <w:r w:rsidR="002536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(Закупка товаров,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2536BA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</w:t>
            </w:r>
            <w:r w:rsidR="002536B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5B2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0E5B7F" w:rsidRPr="00ED540F" w:rsidTr="006162CD">
        <w:trPr>
          <w:trHeight w:val="426"/>
        </w:trPr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E4561A" w:rsidP="00216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1386,7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E4561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1362,8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E4561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1362,8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7A710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E4561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1362,8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B222E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1362,8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B222E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1362,8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802B92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02B92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02B92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02B92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0E5B7F" w:rsidRPr="00ED540F" w:rsidTr="006162CD">
        <w:tc>
          <w:tcPr>
            <w:tcW w:w="3980" w:type="dxa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34" w:type="dxa"/>
            <w:vAlign w:val="bottom"/>
          </w:tcPr>
          <w:p w:rsidR="000E5B7F" w:rsidRPr="00ED540F" w:rsidRDefault="00802B92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CE035F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1871,80472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7165F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7165F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7165F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7165F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vAlign w:val="bottom"/>
          </w:tcPr>
          <w:p w:rsidR="000E5B7F" w:rsidRPr="00ED540F" w:rsidRDefault="007165F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937,7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инфраструктуры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D05616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921,60472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D05616" w:rsidP="00D056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921,60472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795C1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3030178670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44BE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E5B7F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44BE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E5B7F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vAlign w:val="bottom"/>
          </w:tcPr>
          <w:p w:rsidR="000E5B7F" w:rsidRPr="00ED540F" w:rsidRDefault="00844BE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21,35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44BE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</w:t>
            </w:r>
            <w:r w:rsidR="008246E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7747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44BEA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</w:t>
            </w:r>
            <w:r w:rsidR="004D54E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7747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4D54E6" w:rsidP="00AB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4109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4109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4109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4109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4109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34" w:type="dxa"/>
            <w:vAlign w:val="bottom"/>
          </w:tcPr>
          <w:p w:rsidR="000E5B7F" w:rsidRPr="00ED540F" w:rsidRDefault="004109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16,26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D36B7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852FD0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E5B7F" w:rsidRPr="00ED540F" w:rsidRDefault="00852FD0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52FD0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52FD0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E5B7F" w:rsidRPr="00ED540F" w:rsidRDefault="008D4977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</w:t>
            </w:r>
            <w:r w:rsidR="00852FD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134" w:type="dxa"/>
            <w:vAlign w:val="bottom"/>
          </w:tcPr>
          <w:p w:rsidR="000E5B7F" w:rsidRPr="00ED540F" w:rsidRDefault="003F01C6" w:rsidP="00D53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1598,7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«Развитие культуры»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vAlign w:val="bottom"/>
          </w:tcPr>
          <w:p w:rsidR="000E5B7F" w:rsidRPr="00ED540F" w:rsidRDefault="00E14C5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0E5B7F" w:rsidRPr="00ED540F" w:rsidRDefault="00852FD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10,55</w:t>
            </w:r>
          </w:p>
        </w:tc>
      </w:tr>
      <w:tr w:rsidR="000E5B7F" w:rsidRPr="00ED540F" w:rsidTr="006162CD">
        <w:tc>
          <w:tcPr>
            <w:tcW w:w="3980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0E5B7F" w:rsidRPr="00ED540F" w:rsidRDefault="000E5B7F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0E5B7F" w:rsidRPr="00ED540F" w:rsidRDefault="000E5B7F" w:rsidP="00401ED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E5B7F" w:rsidRPr="00ED540F" w:rsidRDefault="000E5B7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4. </w:t>
      </w:r>
      <w:r w:rsidR="005439B2" w:rsidRPr="00ED540F">
        <w:rPr>
          <w:rFonts w:ascii="Arial" w:hAnsi="Arial" w:cs="Arial"/>
          <w:sz w:val="24"/>
          <w:szCs w:val="24"/>
        </w:rPr>
        <w:t>Приложение 9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на 2017 год» изложить в следующей редакции: </w:t>
      </w:r>
    </w:p>
    <w:p w:rsidR="00C55DB5" w:rsidRPr="00ED540F" w:rsidRDefault="00C55DB5" w:rsidP="00753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ook w:val="04A0"/>
      </w:tblPr>
      <w:tblGrid>
        <w:gridCol w:w="3430"/>
        <w:gridCol w:w="1095"/>
        <w:gridCol w:w="907"/>
        <w:gridCol w:w="1958"/>
        <w:gridCol w:w="980"/>
        <w:gridCol w:w="1484"/>
      </w:tblGrid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84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ED540F" w:rsidRDefault="004635C1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8633,31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4635C1" w:rsidP="00463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3187,54528</w:t>
            </w:r>
          </w:p>
        </w:tc>
      </w:tr>
      <w:tr w:rsidR="005F1B53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4635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4635C1" w:rsidP="00463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4635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4635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4635C1" w:rsidP="00463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4635C1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4635C1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4635C1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4635C1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E6727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6727B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500E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A85890" w:rsidRPr="00ED540F" w:rsidTr="005F1B53">
        <w:tc>
          <w:tcPr>
            <w:tcW w:w="3430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A85890" w:rsidRPr="00ED540F" w:rsidRDefault="00A85890" w:rsidP="00A8589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999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A85890" w:rsidRPr="00ED540F" w:rsidRDefault="00E6727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A8589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826CE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826CE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826CE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826CE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C826CE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  <w:r w:rsidR="00C826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C826C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</w:t>
            </w:r>
            <w:r w:rsidR="00C826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FC2A20" w:rsidP="00587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1386,7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FC2A2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1C297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1C2976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90171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Алейниковского сельского поселения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1C297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1C2976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1C297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1C2976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1C297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1C2976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572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572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572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572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5572F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FA71AB" w:rsidP="00856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1871,80472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FA71A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FA71A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FA71A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FA71A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FA71A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8A0896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921,60472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8A0896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921,60472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DA603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DA603B" w:rsidRPr="00ED540F">
              <w:rPr>
                <w:rFonts w:ascii="Arial" w:hAnsi="Arial" w:cs="Arial"/>
                <w:sz w:val="24"/>
                <w:szCs w:val="24"/>
              </w:rPr>
              <w:t>885</w:t>
            </w:r>
            <w:r w:rsidRPr="00ED54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E626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DA603B" w:rsidRPr="00ED540F" w:rsidTr="005F1B53">
        <w:tc>
          <w:tcPr>
            <w:tcW w:w="34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DA603B" w:rsidRPr="00ED540F" w:rsidRDefault="0013358B" w:rsidP="0076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265,75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5E10D4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="003D368D" w:rsidRPr="00ED540F">
              <w:rPr>
                <w:rFonts w:ascii="Arial" w:hAnsi="Arial" w:cs="Arial"/>
                <w:color w:val="000000"/>
                <w:sz w:val="24"/>
                <w:szCs w:val="24"/>
              </w:rPr>
              <w:t xml:space="preserve">Энергосбережение и </w:t>
            </w:r>
            <w:r w:rsidR="003D368D" w:rsidRPr="00ED54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8A08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027FB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8A08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027FB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8A08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027FB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17676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17676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1767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122C01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122C01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22C01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22C01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A3994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AA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1598,7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03144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1D37C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AA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10,55</w:t>
            </w:r>
          </w:p>
        </w:tc>
      </w:tr>
      <w:tr w:rsidR="00337271" w:rsidRPr="00ED540F" w:rsidTr="005F1B53">
        <w:tc>
          <w:tcPr>
            <w:tcW w:w="34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337271" w:rsidRPr="00ED540F" w:rsidRDefault="00337271" w:rsidP="0033727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999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337271" w:rsidRPr="00ED540F" w:rsidRDefault="0040596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7271"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A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A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A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A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A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D24D87" w:rsidP="00D24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16,26</w:t>
            </w:r>
          </w:p>
        </w:tc>
      </w:tr>
      <w:tr w:rsidR="005E6725" w:rsidRPr="00ED540F" w:rsidTr="005F1B53">
        <w:tc>
          <w:tcPr>
            <w:tcW w:w="34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E6725" w:rsidRPr="00ED540F" w:rsidRDefault="005E6725" w:rsidP="005E672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999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E6725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5.</w:t>
      </w:r>
      <w:r w:rsidR="007535D6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11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</w:t>
      </w:r>
      <w:r w:rsidRPr="00ED540F">
        <w:rPr>
          <w:rFonts w:ascii="Arial" w:hAnsi="Arial" w:cs="Arial"/>
          <w:sz w:val="24"/>
          <w:szCs w:val="24"/>
        </w:rPr>
        <w:lastRenderedPageBreak/>
        <w:t>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CD729E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8633,31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D03C70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1895,70472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D9396C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946,7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9396C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937,7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9396C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9396C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ED540F" w:rsidRDefault="000C3CA9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1A4C9E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445,39472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307,06725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8B6BF9" w:rsidP="00705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307,067</w:t>
            </w:r>
            <w:r w:rsidR="007054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</w:t>
            </w:r>
            <w:r w:rsidR="008B6BF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27984" w:rsidRPr="00ED540F" w:rsidTr="007639EE">
        <w:tc>
          <w:tcPr>
            <w:tcW w:w="750" w:type="dxa"/>
            <w:vAlign w:val="center"/>
          </w:tcPr>
          <w:p w:rsidR="00B27984" w:rsidRPr="00ED540F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27984" w:rsidRPr="00ED540F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B27984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0C3CA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B6BF9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0C3CA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B6BF9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0C3CA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B6BF9">
              <w:rPr>
                <w:rFonts w:ascii="Arial" w:hAnsi="Arial" w:cs="Arial"/>
                <w:sz w:val="24"/>
                <w:szCs w:val="24"/>
              </w:rPr>
              <w:t>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B11906" w:rsidP="00B119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150,7747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B11906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150,07747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B11906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1A4C9E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0029E0" w:rsidP="00C84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0029E0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0029E0" w:rsidP="00C84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сфере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10 1 01 91430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ED540F" w:rsidRDefault="000029E0" w:rsidP="00C84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B11906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B11906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B11906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2076,4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B1190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1598,7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B1190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85540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FA239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Алейниковского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B1190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10,55</w:t>
            </w:r>
          </w:p>
        </w:tc>
      </w:tr>
      <w:tr w:rsidR="00C75EB6" w:rsidRPr="00ED540F" w:rsidTr="005F1B53">
        <w:tc>
          <w:tcPr>
            <w:tcW w:w="750" w:type="dxa"/>
            <w:vAlign w:val="center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C75EB6" w:rsidRPr="00ED540F" w:rsidRDefault="00C75EB6" w:rsidP="00C75EB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C75EB6" w:rsidRPr="00ED540F" w:rsidRDefault="000029E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75EB6"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ED540F" w:rsidRDefault="00B1190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B1190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B1190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B1190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16,26</w:t>
            </w:r>
          </w:p>
        </w:tc>
      </w:tr>
      <w:tr w:rsidR="00480CD0" w:rsidRPr="00ED540F" w:rsidTr="005F1B53">
        <w:tc>
          <w:tcPr>
            <w:tcW w:w="750" w:type="dxa"/>
            <w:vAlign w:val="center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480CD0" w:rsidRPr="00ED540F" w:rsidRDefault="00480CD0" w:rsidP="00480CD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717AF4" w:rsidP="00717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</w:t>
            </w:r>
            <w:r w:rsidR="00480CD0"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717AF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717AF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717AF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717AF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717AF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717AF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CB21D0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3067,80528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EA6BB5" w:rsidP="0075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3067,80528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867B3B" w:rsidP="008B6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3187,54528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ED540F" w:rsidRPr="00ED540F" w:rsidRDefault="00867B3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796,1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867B3B" w:rsidP="00BA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2329,44528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67B3B">
              <w:rPr>
                <w:rFonts w:ascii="Arial" w:hAnsi="Arial" w:cs="Arial"/>
                <w:sz w:val="24"/>
                <w:szCs w:val="24"/>
              </w:rPr>
              <w:t>932,6</w:t>
            </w:r>
            <w:r>
              <w:rPr>
                <w:rFonts w:ascii="Arial" w:hAnsi="Arial" w:cs="Arial"/>
                <w:sz w:val="24"/>
                <w:szCs w:val="24"/>
              </w:rPr>
              <w:t>28,2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867B3B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01277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75ADC" w:rsidRPr="00ED540F" w:rsidRDefault="00B75ADC" w:rsidP="001F037D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B75ADC" w:rsidRPr="00ED540F" w:rsidRDefault="00867B3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5AD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867B3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B75ADC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1" w:type="dxa"/>
            <w:vAlign w:val="bottom"/>
          </w:tcPr>
          <w:p w:rsidR="00B75ADC" w:rsidRPr="00ED540F" w:rsidRDefault="00867B3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B75ADC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  <w:r w:rsidR="00867B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</w:t>
            </w:r>
            <w:r w:rsidR="00867B3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6.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13 «Дорожный фонд Адейниковского сельского поселения на 2017год»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ED540F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A568B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A568B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A568B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A568B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A568B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A568B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B22BD3" w:rsidP="00A568B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A568B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A568B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A568B4">
              <w:rPr>
                <w:rFonts w:ascii="Arial" w:hAnsi="Arial" w:cs="Arial"/>
                <w:sz w:val="24"/>
                <w:szCs w:val="24"/>
              </w:rPr>
              <w:t>62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</w:tbl>
    <w:p w:rsidR="005439B2" w:rsidRPr="00ED540F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7.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 w:rsidRPr="00ED540F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ED540F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Сумма(тыс.руб.)</w:t>
            </w:r>
          </w:p>
        </w:tc>
      </w:tr>
      <w:tr w:rsidR="005439B2" w:rsidRPr="00ED540F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ED540F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393283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8195,01</w:t>
            </w:r>
          </w:p>
        </w:tc>
      </w:tr>
      <w:tr w:rsidR="005439B2" w:rsidRPr="00ED540F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393283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8195,01</w:t>
            </w:r>
          </w:p>
        </w:tc>
      </w:tr>
      <w:tr w:rsidR="005439B2" w:rsidRPr="00ED540F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393283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8633,31</w:t>
            </w:r>
          </w:p>
        </w:tc>
      </w:tr>
      <w:tr w:rsidR="005439B2" w:rsidRPr="00ED540F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393283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8633,31</w:t>
            </w:r>
          </w:p>
        </w:tc>
      </w:tr>
      <w:tr w:rsidR="005439B2" w:rsidRPr="00ED540F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00  00  00  00  00  0000  000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</w:tbl>
    <w:p w:rsidR="005F1B53" w:rsidRPr="00ED540F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</w:t>
      </w:r>
      <w:r w:rsidR="005439B2" w:rsidRPr="00ED540F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</w:t>
      </w:r>
      <w:r w:rsidR="005439B2" w:rsidRPr="00ED540F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ED540F" w:rsidRDefault="00F14914">
      <w:pPr>
        <w:rPr>
          <w:rFonts w:ascii="Arial" w:hAnsi="Arial" w:cs="Arial"/>
          <w:sz w:val="24"/>
          <w:szCs w:val="24"/>
        </w:rPr>
      </w:pPr>
    </w:p>
    <w:sectPr w:rsidR="00F14914" w:rsidRPr="00ED540F" w:rsidSect="00ED540F">
      <w:pgSz w:w="11906" w:h="16838"/>
      <w:pgMar w:top="2268" w:right="567" w:bottom="567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B6" w:rsidRDefault="001342B6" w:rsidP="0044127B">
      <w:r>
        <w:separator/>
      </w:r>
    </w:p>
  </w:endnote>
  <w:endnote w:type="continuationSeparator" w:id="0">
    <w:p w:rsidR="001342B6" w:rsidRDefault="001342B6" w:rsidP="0044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B6" w:rsidRDefault="001342B6" w:rsidP="0044127B">
      <w:r>
        <w:separator/>
      </w:r>
    </w:p>
  </w:footnote>
  <w:footnote w:type="continuationSeparator" w:id="0">
    <w:p w:rsidR="001342B6" w:rsidRDefault="001342B6" w:rsidP="0044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B2"/>
    <w:rsid w:val="00000827"/>
    <w:rsid w:val="000027FB"/>
    <w:rsid w:val="000029E0"/>
    <w:rsid w:val="0001277B"/>
    <w:rsid w:val="00023C76"/>
    <w:rsid w:val="00026028"/>
    <w:rsid w:val="00037E0E"/>
    <w:rsid w:val="00037F55"/>
    <w:rsid w:val="000500E0"/>
    <w:rsid w:val="000532A3"/>
    <w:rsid w:val="00054AE8"/>
    <w:rsid w:val="000550A4"/>
    <w:rsid w:val="0006119F"/>
    <w:rsid w:val="000651C8"/>
    <w:rsid w:val="000A369D"/>
    <w:rsid w:val="000C0DE4"/>
    <w:rsid w:val="000C3CA9"/>
    <w:rsid w:val="000D5785"/>
    <w:rsid w:val="000E5B7F"/>
    <w:rsid w:val="0010497D"/>
    <w:rsid w:val="0010688E"/>
    <w:rsid w:val="00117A91"/>
    <w:rsid w:val="00122C01"/>
    <w:rsid w:val="00124DDD"/>
    <w:rsid w:val="0012709C"/>
    <w:rsid w:val="0013358B"/>
    <w:rsid w:val="001342B6"/>
    <w:rsid w:val="00170632"/>
    <w:rsid w:val="001A474E"/>
    <w:rsid w:val="001A4C9E"/>
    <w:rsid w:val="001B0104"/>
    <w:rsid w:val="001B176D"/>
    <w:rsid w:val="001B23E6"/>
    <w:rsid w:val="001B59F4"/>
    <w:rsid w:val="001C2976"/>
    <w:rsid w:val="001C5202"/>
    <w:rsid w:val="001D37C1"/>
    <w:rsid w:val="001F037D"/>
    <w:rsid w:val="00212B2C"/>
    <w:rsid w:val="00215668"/>
    <w:rsid w:val="002156C3"/>
    <w:rsid w:val="002169C1"/>
    <w:rsid w:val="00231D76"/>
    <w:rsid w:val="00240846"/>
    <w:rsid w:val="00247A69"/>
    <w:rsid w:val="002536BA"/>
    <w:rsid w:val="00261E8C"/>
    <w:rsid w:val="00270C74"/>
    <w:rsid w:val="002957E5"/>
    <w:rsid w:val="002A1054"/>
    <w:rsid w:val="002D0AC2"/>
    <w:rsid w:val="002E027E"/>
    <w:rsid w:val="002E40FA"/>
    <w:rsid w:val="002F5792"/>
    <w:rsid w:val="00311B52"/>
    <w:rsid w:val="00312FD6"/>
    <w:rsid w:val="00320F7B"/>
    <w:rsid w:val="00323CD6"/>
    <w:rsid w:val="003305E7"/>
    <w:rsid w:val="00337271"/>
    <w:rsid w:val="0034303D"/>
    <w:rsid w:val="003438E3"/>
    <w:rsid w:val="00352334"/>
    <w:rsid w:val="00362EB2"/>
    <w:rsid w:val="00374461"/>
    <w:rsid w:val="00376734"/>
    <w:rsid w:val="00393283"/>
    <w:rsid w:val="003B469D"/>
    <w:rsid w:val="003C28CC"/>
    <w:rsid w:val="003C6567"/>
    <w:rsid w:val="003D10B3"/>
    <w:rsid w:val="003D368D"/>
    <w:rsid w:val="003D4E82"/>
    <w:rsid w:val="003F01C6"/>
    <w:rsid w:val="00401ED5"/>
    <w:rsid w:val="00405960"/>
    <w:rsid w:val="00405E16"/>
    <w:rsid w:val="004109F3"/>
    <w:rsid w:val="00415294"/>
    <w:rsid w:val="00425ADC"/>
    <w:rsid w:val="0043428B"/>
    <w:rsid w:val="0044127B"/>
    <w:rsid w:val="00445022"/>
    <w:rsid w:val="0044627C"/>
    <w:rsid w:val="004635C1"/>
    <w:rsid w:val="00474D80"/>
    <w:rsid w:val="00480CD0"/>
    <w:rsid w:val="004944D7"/>
    <w:rsid w:val="004A15C3"/>
    <w:rsid w:val="004B2C5A"/>
    <w:rsid w:val="004C159B"/>
    <w:rsid w:val="004D3125"/>
    <w:rsid w:val="004D54E6"/>
    <w:rsid w:val="004E0BC0"/>
    <w:rsid w:val="004E4D22"/>
    <w:rsid w:val="00503144"/>
    <w:rsid w:val="0052538C"/>
    <w:rsid w:val="005439B2"/>
    <w:rsid w:val="00546277"/>
    <w:rsid w:val="00546812"/>
    <w:rsid w:val="0055095A"/>
    <w:rsid w:val="0055351B"/>
    <w:rsid w:val="005572F3"/>
    <w:rsid w:val="00586F60"/>
    <w:rsid w:val="00587796"/>
    <w:rsid w:val="005B279B"/>
    <w:rsid w:val="005B3868"/>
    <w:rsid w:val="005C3994"/>
    <w:rsid w:val="005C3DA9"/>
    <w:rsid w:val="005E10D4"/>
    <w:rsid w:val="005E1436"/>
    <w:rsid w:val="005E6725"/>
    <w:rsid w:val="005F17CF"/>
    <w:rsid w:val="005F1B53"/>
    <w:rsid w:val="005F2D78"/>
    <w:rsid w:val="0060306E"/>
    <w:rsid w:val="006162CD"/>
    <w:rsid w:val="006174D0"/>
    <w:rsid w:val="0062779D"/>
    <w:rsid w:val="00642B50"/>
    <w:rsid w:val="00644D72"/>
    <w:rsid w:val="0065463F"/>
    <w:rsid w:val="0066294F"/>
    <w:rsid w:val="006652E7"/>
    <w:rsid w:val="006731E3"/>
    <w:rsid w:val="00676728"/>
    <w:rsid w:val="00684459"/>
    <w:rsid w:val="00685692"/>
    <w:rsid w:val="006971BC"/>
    <w:rsid w:val="006B0965"/>
    <w:rsid w:val="00705414"/>
    <w:rsid w:val="007122CA"/>
    <w:rsid w:val="007165F6"/>
    <w:rsid w:val="00717AF4"/>
    <w:rsid w:val="00724D72"/>
    <w:rsid w:val="00724F5D"/>
    <w:rsid w:val="00740982"/>
    <w:rsid w:val="007535D6"/>
    <w:rsid w:val="00757230"/>
    <w:rsid w:val="007639EE"/>
    <w:rsid w:val="00775765"/>
    <w:rsid w:val="007771B9"/>
    <w:rsid w:val="00780082"/>
    <w:rsid w:val="007806F4"/>
    <w:rsid w:val="00786E2C"/>
    <w:rsid w:val="00791066"/>
    <w:rsid w:val="00795C19"/>
    <w:rsid w:val="007A47CB"/>
    <w:rsid w:val="007A7100"/>
    <w:rsid w:val="007B7418"/>
    <w:rsid w:val="007F1592"/>
    <w:rsid w:val="00802B92"/>
    <w:rsid w:val="00812952"/>
    <w:rsid w:val="00816152"/>
    <w:rsid w:val="008161D9"/>
    <w:rsid w:val="00822B93"/>
    <w:rsid w:val="008246EB"/>
    <w:rsid w:val="0082618C"/>
    <w:rsid w:val="00831FB9"/>
    <w:rsid w:val="00844BEA"/>
    <w:rsid w:val="00852FD0"/>
    <w:rsid w:val="00855409"/>
    <w:rsid w:val="0085695A"/>
    <w:rsid w:val="00867B3B"/>
    <w:rsid w:val="00870D1A"/>
    <w:rsid w:val="00893461"/>
    <w:rsid w:val="00897BD5"/>
    <w:rsid w:val="008A0896"/>
    <w:rsid w:val="008A1E2B"/>
    <w:rsid w:val="008B51FB"/>
    <w:rsid w:val="008B6BF9"/>
    <w:rsid w:val="008B7C1F"/>
    <w:rsid w:val="008D4977"/>
    <w:rsid w:val="008D7DD7"/>
    <w:rsid w:val="008F5CB6"/>
    <w:rsid w:val="008F6571"/>
    <w:rsid w:val="00901717"/>
    <w:rsid w:val="0091154A"/>
    <w:rsid w:val="00920D02"/>
    <w:rsid w:val="00923D6C"/>
    <w:rsid w:val="00934D10"/>
    <w:rsid w:val="00947401"/>
    <w:rsid w:val="00950CA7"/>
    <w:rsid w:val="0096577E"/>
    <w:rsid w:val="009A5DCD"/>
    <w:rsid w:val="009B4531"/>
    <w:rsid w:val="009B7199"/>
    <w:rsid w:val="009C38C1"/>
    <w:rsid w:val="009D3651"/>
    <w:rsid w:val="009D44B0"/>
    <w:rsid w:val="009D7654"/>
    <w:rsid w:val="009E1E91"/>
    <w:rsid w:val="00A056A0"/>
    <w:rsid w:val="00A05F76"/>
    <w:rsid w:val="00A12064"/>
    <w:rsid w:val="00A13848"/>
    <w:rsid w:val="00A568B4"/>
    <w:rsid w:val="00A606CA"/>
    <w:rsid w:val="00A63D43"/>
    <w:rsid w:val="00A67CEC"/>
    <w:rsid w:val="00A717EE"/>
    <w:rsid w:val="00A7200D"/>
    <w:rsid w:val="00A76A45"/>
    <w:rsid w:val="00A770B3"/>
    <w:rsid w:val="00A776AF"/>
    <w:rsid w:val="00A82FDB"/>
    <w:rsid w:val="00A84318"/>
    <w:rsid w:val="00A847AC"/>
    <w:rsid w:val="00A85890"/>
    <w:rsid w:val="00A97A10"/>
    <w:rsid w:val="00AA3994"/>
    <w:rsid w:val="00AA7293"/>
    <w:rsid w:val="00AB0B71"/>
    <w:rsid w:val="00AB7FD0"/>
    <w:rsid w:val="00AE4D75"/>
    <w:rsid w:val="00B0372C"/>
    <w:rsid w:val="00B04073"/>
    <w:rsid w:val="00B06F33"/>
    <w:rsid w:val="00B11906"/>
    <w:rsid w:val="00B11EAF"/>
    <w:rsid w:val="00B222E9"/>
    <w:rsid w:val="00B22BD3"/>
    <w:rsid w:val="00B27984"/>
    <w:rsid w:val="00B41C2A"/>
    <w:rsid w:val="00B75ADC"/>
    <w:rsid w:val="00BA0AC1"/>
    <w:rsid w:val="00BA4697"/>
    <w:rsid w:val="00BC64A0"/>
    <w:rsid w:val="00BD43E0"/>
    <w:rsid w:val="00BE214A"/>
    <w:rsid w:val="00BE4FBB"/>
    <w:rsid w:val="00BF31E5"/>
    <w:rsid w:val="00C00161"/>
    <w:rsid w:val="00C04440"/>
    <w:rsid w:val="00C06EF1"/>
    <w:rsid w:val="00C21407"/>
    <w:rsid w:val="00C44BBF"/>
    <w:rsid w:val="00C471A8"/>
    <w:rsid w:val="00C55DB5"/>
    <w:rsid w:val="00C75EB6"/>
    <w:rsid w:val="00C826CE"/>
    <w:rsid w:val="00C843D1"/>
    <w:rsid w:val="00C853D6"/>
    <w:rsid w:val="00C870DC"/>
    <w:rsid w:val="00CB21D0"/>
    <w:rsid w:val="00CB7B3F"/>
    <w:rsid w:val="00CC20F8"/>
    <w:rsid w:val="00CD20CC"/>
    <w:rsid w:val="00CD729E"/>
    <w:rsid w:val="00CD7999"/>
    <w:rsid w:val="00CE035F"/>
    <w:rsid w:val="00CE2993"/>
    <w:rsid w:val="00CE330A"/>
    <w:rsid w:val="00D00DCA"/>
    <w:rsid w:val="00D03C70"/>
    <w:rsid w:val="00D05616"/>
    <w:rsid w:val="00D20194"/>
    <w:rsid w:val="00D24D87"/>
    <w:rsid w:val="00D36B7C"/>
    <w:rsid w:val="00D42AEB"/>
    <w:rsid w:val="00D47B75"/>
    <w:rsid w:val="00D50DF2"/>
    <w:rsid w:val="00D532DE"/>
    <w:rsid w:val="00D534D1"/>
    <w:rsid w:val="00D72A30"/>
    <w:rsid w:val="00D9396C"/>
    <w:rsid w:val="00DA235B"/>
    <w:rsid w:val="00DA5E8B"/>
    <w:rsid w:val="00DA603B"/>
    <w:rsid w:val="00DB3606"/>
    <w:rsid w:val="00DB39B7"/>
    <w:rsid w:val="00DB5247"/>
    <w:rsid w:val="00DC3A93"/>
    <w:rsid w:val="00DC4FFE"/>
    <w:rsid w:val="00DD7D5B"/>
    <w:rsid w:val="00DD7F4F"/>
    <w:rsid w:val="00DE7883"/>
    <w:rsid w:val="00DF24EA"/>
    <w:rsid w:val="00DF34F6"/>
    <w:rsid w:val="00DF3779"/>
    <w:rsid w:val="00E10B71"/>
    <w:rsid w:val="00E14C5A"/>
    <w:rsid w:val="00E17676"/>
    <w:rsid w:val="00E2056A"/>
    <w:rsid w:val="00E4561A"/>
    <w:rsid w:val="00E47D61"/>
    <w:rsid w:val="00E53506"/>
    <w:rsid w:val="00E62671"/>
    <w:rsid w:val="00E6727B"/>
    <w:rsid w:val="00E70FE0"/>
    <w:rsid w:val="00E72910"/>
    <w:rsid w:val="00E80FB7"/>
    <w:rsid w:val="00E82B06"/>
    <w:rsid w:val="00E85949"/>
    <w:rsid w:val="00E86AED"/>
    <w:rsid w:val="00EA45C1"/>
    <w:rsid w:val="00EA47B3"/>
    <w:rsid w:val="00EA4EB9"/>
    <w:rsid w:val="00EA6BB5"/>
    <w:rsid w:val="00EC1C59"/>
    <w:rsid w:val="00EC3BA4"/>
    <w:rsid w:val="00EC5983"/>
    <w:rsid w:val="00ED540F"/>
    <w:rsid w:val="00EF20C2"/>
    <w:rsid w:val="00F012AD"/>
    <w:rsid w:val="00F14914"/>
    <w:rsid w:val="00F326E8"/>
    <w:rsid w:val="00F61923"/>
    <w:rsid w:val="00F635CC"/>
    <w:rsid w:val="00F63606"/>
    <w:rsid w:val="00F73C13"/>
    <w:rsid w:val="00F74553"/>
    <w:rsid w:val="00F77B91"/>
    <w:rsid w:val="00F97F19"/>
    <w:rsid w:val="00FA2396"/>
    <w:rsid w:val="00FA71AB"/>
    <w:rsid w:val="00FC2A20"/>
    <w:rsid w:val="00FD1F5B"/>
    <w:rsid w:val="00FD2E06"/>
    <w:rsid w:val="00FD37A3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D049-9DC0-4A89-B99F-84E1F397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239</cp:revision>
  <dcterms:created xsi:type="dcterms:W3CDTF">2017-09-12T10:48:00Z</dcterms:created>
  <dcterms:modified xsi:type="dcterms:W3CDTF">2018-01-12T04:31:00Z</dcterms:modified>
</cp:coreProperties>
</file>